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DF" w:rsidRDefault="006C199B">
      <w:pPr>
        <w:pStyle w:val="Titolo1"/>
        <w:spacing w:before="92" w:line="225" w:lineRule="auto"/>
        <w:ind w:left="4573" w:right="2002" w:hanging="1129"/>
      </w:pPr>
      <w:r>
        <w:t>Certificazione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erogazioni</w:t>
      </w:r>
      <w:r>
        <w:rPr>
          <w:spacing w:val="-7"/>
        </w:rPr>
        <w:t xml:space="preserve"> </w:t>
      </w:r>
      <w:r>
        <w:t>liberali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 xml:space="preserve">denaro Associazione </w:t>
      </w:r>
      <w:r w:rsidR="005E3141">
        <w:t>XXXXXXXX</w:t>
      </w:r>
    </w:p>
    <w:p w:rsidR="002616DF" w:rsidRDefault="002616DF">
      <w:pPr>
        <w:pStyle w:val="Corpotesto"/>
        <w:rPr>
          <w:rFonts w:ascii="Arial"/>
          <w:b/>
        </w:rPr>
      </w:pPr>
    </w:p>
    <w:p w:rsidR="002616DF" w:rsidRDefault="002616DF">
      <w:pPr>
        <w:pStyle w:val="Corpotesto"/>
        <w:spacing w:before="170"/>
        <w:rPr>
          <w:rFonts w:ascii="Arial"/>
          <w:b/>
        </w:rPr>
      </w:pPr>
    </w:p>
    <w:p w:rsidR="002616DF" w:rsidRDefault="002616DF">
      <w:pPr>
        <w:pStyle w:val="Corpotesto"/>
        <w:ind w:left="86"/>
        <w:rPr>
          <w:rFonts w:ascii="Arial"/>
        </w:rPr>
      </w:pPr>
    </w:p>
    <w:p w:rsidR="002616DF" w:rsidRDefault="002616DF">
      <w:pPr>
        <w:pStyle w:val="Corpotesto"/>
        <w:rPr>
          <w:rFonts w:ascii="Arial"/>
        </w:rPr>
        <w:sectPr w:rsidR="002616DF">
          <w:footerReference w:type="default" r:id="rId6"/>
          <w:type w:val="continuous"/>
          <w:pgSz w:w="11910" w:h="16840"/>
          <w:pgMar w:top="180" w:right="425" w:bottom="660" w:left="425" w:header="0" w:footer="476" w:gutter="0"/>
          <w:pgNumType w:start="1"/>
          <w:cols w:space="720"/>
        </w:sectPr>
      </w:pPr>
    </w:p>
    <w:p w:rsidR="005E3141" w:rsidRDefault="006C199B">
      <w:pPr>
        <w:spacing w:before="3" w:line="228" w:lineRule="auto"/>
        <w:ind w:left="86" w:right="2216"/>
        <w:rPr>
          <w:sz w:val="20"/>
        </w:rPr>
      </w:pPr>
      <w:r>
        <w:rPr>
          <w:rFonts w:ascii="Arial"/>
          <w:b/>
          <w:sz w:val="20"/>
        </w:rPr>
        <w:t>Associazione</w:t>
      </w:r>
      <w:r>
        <w:rPr>
          <w:rFonts w:ascii="Arial"/>
          <w:b/>
          <w:spacing w:val="-14"/>
          <w:sz w:val="20"/>
        </w:rPr>
        <w:t xml:space="preserve"> </w:t>
      </w:r>
      <w:r w:rsidR="005E3141">
        <w:rPr>
          <w:rFonts w:ascii="Arial"/>
          <w:b/>
          <w:sz w:val="20"/>
        </w:rPr>
        <w:t>XXXX</w:t>
      </w:r>
      <w:r w:rsidR="005E3141">
        <w:rPr>
          <w:rFonts w:ascii="Arial"/>
          <w:b/>
          <w:sz w:val="20"/>
        </w:rPr>
        <w:br/>
      </w:r>
      <w:r>
        <w:rPr>
          <w:sz w:val="20"/>
        </w:rPr>
        <w:t xml:space="preserve">Via </w:t>
      </w:r>
      <w:r w:rsidR="005E3141">
        <w:rPr>
          <w:sz w:val="20"/>
        </w:rPr>
        <w:t>______________</w:t>
      </w:r>
      <w:r w:rsidR="005E3141">
        <w:rPr>
          <w:sz w:val="20"/>
        </w:rPr>
        <w:br/>
      </w:r>
      <w:r w:rsidR="005E3141">
        <w:rPr>
          <w:sz w:val="20"/>
        </w:rPr>
        <w:br/>
        <w:t>_________________</w:t>
      </w:r>
    </w:p>
    <w:p w:rsidR="002616DF" w:rsidRDefault="002616DF">
      <w:pPr>
        <w:pStyle w:val="Corpotesto"/>
      </w:pPr>
    </w:p>
    <w:p w:rsidR="002616DF" w:rsidRDefault="002616DF">
      <w:pPr>
        <w:pStyle w:val="Corpotesto"/>
      </w:pPr>
    </w:p>
    <w:p w:rsidR="002616DF" w:rsidRDefault="002616DF">
      <w:pPr>
        <w:pStyle w:val="Corpotesto"/>
      </w:pPr>
    </w:p>
    <w:p w:rsidR="002616DF" w:rsidRDefault="002616DF">
      <w:pPr>
        <w:pStyle w:val="Corpotesto"/>
      </w:pPr>
    </w:p>
    <w:p w:rsidR="002616DF" w:rsidRDefault="002616DF">
      <w:pPr>
        <w:pStyle w:val="Corpotesto"/>
      </w:pPr>
    </w:p>
    <w:p w:rsidR="002616DF" w:rsidRDefault="002616DF">
      <w:pPr>
        <w:pStyle w:val="Corpotesto"/>
        <w:spacing w:before="119"/>
      </w:pPr>
    </w:p>
    <w:p w:rsidR="002616DF" w:rsidRDefault="006C199B">
      <w:pPr>
        <w:pStyle w:val="Corpotesto"/>
        <w:ind w:left="86"/>
      </w:pPr>
      <w:proofErr w:type="gramStart"/>
      <w:r>
        <w:t>Oggetto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versamenti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:rsidR="002616DF" w:rsidRDefault="006C199B">
      <w:pPr>
        <w:rPr>
          <w:sz w:val="20"/>
        </w:rPr>
      </w:pPr>
      <w:r>
        <w:br w:type="column"/>
      </w:r>
    </w:p>
    <w:p w:rsidR="002616DF" w:rsidRDefault="002616DF">
      <w:pPr>
        <w:pStyle w:val="Corpotesto"/>
      </w:pPr>
    </w:p>
    <w:p w:rsidR="002616DF" w:rsidRDefault="002616DF">
      <w:pPr>
        <w:pStyle w:val="Corpotesto"/>
        <w:spacing w:before="166"/>
      </w:pPr>
    </w:p>
    <w:p w:rsidR="002616DF" w:rsidRDefault="006C199B">
      <w:pPr>
        <w:pStyle w:val="Titolo1"/>
        <w:spacing w:line="223" w:lineRule="exact"/>
      </w:pPr>
      <w:r>
        <w:t xml:space="preserve">Soggetto </w:t>
      </w:r>
      <w:r>
        <w:rPr>
          <w:spacing w:val="-2"/>
        </w:rPr>
        <w:t>donatore</w:t>
      </w:r>
    </w:p>
    <w:p w:rsidR="002616DF" w:rsidRDefault="006C199B" w:rsidP="005E3141">
      <w:pPr>
        <w:pStyle w:val="Corpotesto"/>
        <w:spacing w:before="2" w:line="228" w:lineRule="auto"/>
        <w:ind w:left="86" w:right="3593"/>
      </w:pPr>
      <w:r>
        <w:t>Mario Rossi Via</w:t>
      </w:r>
      <w:r w:rsidR="005E3141">
        <w:t xml:space="preserve"> ________</w:t>
      </w:r>
    </w:p>
    <w:p w:rsidR="002616DF" w:rsidRDefault="005E3141">
      <w:pPr>
        <w:pStyle w:val="Corpotesto"/>
        <w:spacing w:line="214" w:lineRule="exact"/>
        <w:ind w:left="86"/>
      </w:pPr>
      <w:r>
        <w:t>CAP XXXXX</w:t>
      </w:r>
      <w:r w:rsidR="006C199B">
        <w:t xml:space="preserve"> Milano (MI)</w:t>
      </w:r>
    </w:p>
    <w:p w:rsidR="002616DF" w:rsidRDefault="006C199B">
      <w:pPr>
        <w:pStyle w:val="Corpotesto"/>
        <w:spacing w:line="221" w:lineRule="exact"/>
        <w:ind w:left="86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4"/>
        </w:rPr>
        <w:t xml:space="preserve"> </w:t>
      </w:r>
      <w:r w:rsidR="005E3141">
        <w:rPr>
          <w:spacing w:val="-2"/>
        </w:rPr>
        <w:t>XXXXXXXXXX</w:t>
      </w:r>
    </w:p>
    <w:p w:rsidR="002616DF" w:rsidRDefault="002616DF">
      <w:pPr>
        <w:pStyle w:val="Corpotesto"/>
        <w:spacing w:line="221" w:lineRule="exact"/>
        <w:sectPr w:rsidR="002616DF">
          <w:type w:val="continuous"/>
          <w:pgSz w:w="11910" w:h="16840"/>
          <w:pgMar w:top="180" w:right="425" w:bottom="660" w:left="425" w:header="0" w:footer="476" w:gutter="0"/>
          <w:cols w:num="2" w:space="720" w:equalWidth="0">
            <w:col w:w="4679" w:space="1321"/>
            <w:col w:w="5060"/>
          </w:cols>
        </w:sectPr>
      </w:pPr>
    </w:p>
    <w:p w:rsidR="002616DF" w:rsidRDefault="006C199B">
      <w:pPr>
        <w:pStyle w:val="Corpotesto"/>
        <w:spacing w:before="215" w:line="228" w:lineRule="auto"/>
        <w:ind w:left="86"/>
      </w:pPr>
      <w:bookmarkStart w:id="0" w:name="_GoBack"/>
      <w:bookmarkEnd w:id="0"/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ricevuto</w:t>
      </w:r>
      <w:r>
        <w:rPr>
          <w:spacing w:val="-1"/>
        </w:rPr>
        <w:t xml:space="preserve"> </w:t>
      </w:r>
      <w:r>
        <w:t>l'importo</w:t>
      </w:r>
      <w:r>
        <w:rPr>
          <w:spacing w:val="-1"/>
        </w:rPr>
        <w:t xml:space="preserve"> </w:t>
      </w:r>
      <w:r>
        <w:t>sotto</w:t>
      </w:r>
      <w:r w:rsidR="005E3141">
        <w:t xml:space="preserve"> </w:t>
      </w:r>
      <w:r>
        <w:t>indicato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erogazione</w:t>
      </w:r>
      <w:r>
        <w:rPr>
          <w:spacing w:val="-1"/>
        </w:rPr>
        <w:t xml:space="preserve"> </w:t>
      </w:r>
      <w:r>
        <w:t>liberale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favore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codesta organizzazione per il perseguimento delle attività istituzionali.</w:t>
      </w:r>
    </w:p>
    <w:p w:rsidR="002616DF" w:rsidRDefault="002616DF">
      <w:pPr>
        <w:pStyle w:val="Corpotesto"/>
      </w:pPr>
    </w:p>
    <w:p w:rsidR="002616DF" w:rsidRDefault="002616DF">
      <w:pPr>
        <w:pStyle w:val="Corpotesto"/>
        <w:spacing w:before="187"/>
      </w:pPr>
    </w:p>
    <w:p w:rsidR="002616DF" w:rsidRDefault="006C199B">
      <w:pPr>
        <w:pStyle w:val="Titolo1"/>
      </w:pPr>
      <w:r>
        <w:t xml:space="preserve">Totale in Euro </w:t>
      </w:r>
      <w:r>
        <w:rPr>
          <w:spacing w:val="-2"/>
        </w:rPr>
        <w:t>530,00</w:t>
      </w:r>
    </w:p>
    <w:p w:rsidR="002616DF" w:rsidRDefault="006C199B">
      <w:pPr>
        <w:pStyle w:val="Corpotesto"/>
        <w:spacing w:before="200" w:line="228" w:lineRule="auto"/>
        <w:ind w:left="86"/>
      </w:pPr>
      <w:r>
        <w:t>L'importo delle erogazioni liberali è detraibile o deducibile alle condizioni e nei limiti previsti dalle leggi in vigore art. 15, comma 1.1, del DPR 917/86 per le persone fisiche, articolo 100 lettera h) del DPR 917/86. Per poter usufruire di questa possibilità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effettuare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versamento</w:t>
      </w:r>
      <w:r>
        <w:rPr>
          <w:spacing w:val="-1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banca,</w:t>
      </w:r>
      <w:r>
        <w:rPr>
          <w:spacing w:val="-1"/>
        </w:rPr>
        <w:t xml:space="preserve"> </w:t>
      </w:r>
      <w:r>
        <w:t>ufficio</w:t>
      </w:r>
      <w:r>
        <w:rPr>
          <w:spacing w:val="-1"/>
        </w:rPr>
        <w:t xml:space="preserve"> </w:t>
      </w:r>
      <w:r>
        <w:t>postale,</w:t>
      </w:r>
      <w:r>
        <w:rPr>
          <w:spacing w:val="-1"/>
        </w:rPr>
        <w:t xml:space="preserve"> </w:t>
      </w:r>
      <w:r>
        <w:t>carte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credito,</w:t>
      </w:r>
      <w:r>
        <w:rPr>
          <w:spacing w:val="-1"/>
        </w:rPr>
        <w:t xml:space="preserve"> </w:t>
      </w:r>
      <w:r>
        <w:t>assegni</w:t>
      </w:r>
      <w:r>
        <w:rPr>
          <w:spacing w:val="-1"/>
        </w:rPr>
        <w:t xml:space="preserve"> </w:t>
      </w:r>
      <w:r>
        <w:t>bancari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circolari.</w:t>
      </w:r>
      <w:r>
        <w:rPr>
          <w:spacing w:val="-1"/>
        </w:rPr>
        <w:t xml:space="preserve"> </w:t>
      </w:r>
      <w:r>
        <w:t xml:space="preserve">Ai fini fiscali è necessario conservare la ricevuta di avvenuto versamento e/o copia dell'assegno, del bonifico bancario, dell'estratto conto. Associazione Demo </w:t>
      </w:r>
      <w:proofErr w:type="spellStart"/>
      <w:r>
        <w:t>rs</w:t>
      </w:r>
      <w:proofErr w:type="spellEnd"/>
      <w:r>
        <w:t xml:space="preserve"> invia comunque la ricevuta attestante il versamento così come previsto dalla circolare del 14/06/2001 n.55/E.</w:t>
      </w:r>
    </w:p>
    <w:p w:rsidR="002616DF" w:rsidRDefault="002616DF">
      <w:pPr>
        <w:pStyle w:val="Corpotesto"/>
      </w:pPr>
    </w:p>
    <w:p w:rsidR="002616DF" w:rsidRDefault="002616DF">
      <w:pPr>
        <w:pStyle w:val="Corpotesto"/>
        <w:spacing w:before="179"/>
      </w:pPr>
    </w:p>
    <w:p w:rsidR="002616DF" w:rsidRDefault="006C199B">
      <w:pPr>
        <w:pStyle w:val="Corpotesto"/>
        <w:ind w:left="86"/>
      </w:pPr>
      <w:r>
        <w:t>Un</w:t>
      </w:r>
      <w:r>
        <w:rPr>
          <w:spacing w:val="-3"/>
        </w:rPr>
        <w:t xml:space="preserve"> </w:t>
      </w:r>
      <w:r>
        <w:t>sincero</w:t>
      </w:r>
      <w:r>
        <w:rPr>
          <w:spacing w:val="-2"/>
        </w:rPr>
        <w:t xml:space="preserve"> </w:t>
      </w:r>
      <w:r>
        <w:t>ringraziamento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suo</w:t>
      </w:r>
      <w:r>
        <w:rPr>
          <w:spacing w:val="-2"/>
        </w:rPr>
        <w:t xml:space="preserve"> </w:t>
      </w:r>
      <w:r>
        <w:t>prezioso</w:t>
      </w:r>
      <w:r>
        <w:rPr>
          <w:spacing w:val="-3"/>
        </w:rPr>
        <w:t xml:space="preserve"> </w:t>
      </w:r>
      <w:r>
        <w:rPr>
          <w:spacing w:val="-2"/>
        </w:rPr>
        <w:t>contributo.</w:t>
      </w:r>
    </w:p>
    <w:p w:rsidR="002616DF" w:rsidRDefault="002616DF">
      <w:pPr>
        <w:pStyle w:val="Corpotesto"/>
      </w:pPr>
    </w:p>
    <w:p w:rsidR="002616DF" w:rsidRDefault="002616DF">
      <w:pPr>
        <w:pStyle w:val="Corpotesto"/>
      </w:pPr>
    </w:p>
    <w:p w:rsidR="002616DF" w:rsidRDefault="002616DF">
      <w:pPr>
        <w:pStyle w:val="Corpotesto"/>
        <w:spacing w:before="187"/>
      </w:pPr>
    </w:p>
    <w:p w:rsidR="005E3141" w:rsidRDefault="006C199B" w:rsidP="005E3141">
      <w:pPr>
        <w:pStyle w:val="Corpotesto"/>
        <w:spacing w:line="228" w:lineRule="auto"/>
        <w:ind w:left="7979" w:hanging="1162"/>
        <w:jc w:val="center"/>
        <w:rPr>
          <w:spacing w:val="-7"/>
        </w:rPr>
      </w:pPr>
      <w:r>
        <w:t>Direttore</w:t>
      </w:r>
      <w:r>
        <w:rPr>
          <w:spacing w:val="-7"/>
        </w:rPr>
        <w:t xml:space="preserve"> </w:t>
      </w:r>
      <w:r>
        <w:t>generale</w:t>
      </w:r>
      <w:r>
        <w:rPr>
          <w:spacing w:val="-7"/>
        </w:rPr>
        <w:t xml:space="preserve"> </w:t>
      </w:r>
      <w:r w:rsidR="005E3141">
        <w:rPr>
          <w:spacing w:val="-7"/>
        </w:rPr>
        <w:br/>
      </w:r>
      <w:r w:rsidR="005E3141">
        <w:rPr>
          <w:spacing w:val="-7"/>
        </w:rPr>
        <w:br/>
      </w:r>
    </w:p>
    <w:p w:rsidR="002616DF" w:rsidRDefault="005E3141" w:rsidP="005E3141">
      <w:pPr>
        <w:pStyle w:val="Corpotesto"/>
        <w:spacing w:line="228" w:lineRule="auto"/>
        <w:ind w:left="7979" w:hanging="1162"/>
        <w:jc w:val="center"/>
        <w:sectPr w:rsidR="002616DF">
          <w:type w:val="continuous"/>
          <w:pgSz w:w="11910" w:h="16840"/>
          <w:pgMar w:top="180" w:right="425" w:bottom="660" w:left="425" w:header="0" w:footer="476" w:gutter="0"/>
          <w:cols w:space="720"/>
        </w:sectPr>
      </w:pPr>
      <w:r>
        <w:t>_______________________</w:t>
      </w:r>
    </w:p>
    <w:p w:rsidR="002616DF" w:rsidRDefault="006C199B">
      <w:pPr>
        <w:spacing w:before="78"/>
        <w:ind w:left="225"/>
        <w:jc w:val="center"/>
        <w:rPr>
          <w:rFonts w:ascii="Arial"/>
          <w:b/>
          <w:sz w:val="30"/>
        </w:rPr>
      </w:pPr>
      <w:r>
        <w:rPr>
          <w:rFonts w:ascii="Arial"/>
          <w:b/>
          <w:sz w:val="30"/>
        </w:rPr>
        <w:lastRenderedPageBreak/>
        <w:t xml:space="preserve">Riepilogo dei versamenti effettuati nel </w:t>
      </w:r>
      <w:r>
        <w:rPr>
          <w:rFonts w:ascii="Arial"/>
          <w:b/>
          <w:spacing w:val="-4"/>
          <w:sz w:val="30"/>
        </w:rPr>
        <w:t>2024</w:t>
      </w:r>
    </w:p>
    <w:p w:rsidR="002616DF" w:rsidRDefault="002616DF">
      <w:pPr>
        <w:pStyle w:val="Corpotesto"/>
        <w:spacing w:before="105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3352"/>
        <w:gridCol w:w="1909"/>
        <w:gridCol w:w="1664"/>
        <w:gridCol w:w="3093"/>
      </w:tblGrid>
      <w:tr w:rsidR="002616DF">
        <w:trPr>
          <w:trHeight w:val="553"/>
        </w:trPr>
        <w:tc>
          <w:tcPr>
            <w:tcW w:w="3352" w:type="dxa"/>
          </w:tcPr>
          <w:p w:rsidR="002616DF" w:rsidRDefault="006C199B">
            <w:pPr>
              <w:pStyle w:val="TableParagraph"/>
              <w:spacing w:before="0" w:line="302" w:lineRule="exact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spacing w:val="-2"/>
                <w:sz w:val="27"/>
              </w:rPr>
              <w:t>Documento</w:t>
            </w:r>
          </w:p>
        </w:tc>
        <w:tc>
          <w:tcPr>
            <w:tcW w:w="1909" w:type="dxa"/>
          </w:tcPr>
          <w:p w:rsidR="002616DF" w:rsidRDefault="006C199B">
            <w:pPr>
              <w:pStyle w:val="TableParagraph"/>
              <w:spacing w:before="103"/>
              <w:ind w:left="576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spacing w:val="-4"/>
                <w:sz w:val="27"/>
              </w:rPr>
              <w:t>Data</w:t>
            </w:r>
          </w:p>
        </w:tc>
        <w:tc>
          <w:tcPr>
            <w:tcW w:w="1664" w:type="dxa"/>
          </w:tcPr>
          <w:p w:rsidR="002616DF" w:rsidRDefault="006C199B">
            <w:pPr>
              <w:pStyle w:val="TableParagraph"/>
              <w:spacing w:before="103"/>
              <w:ind w:left="330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spacing w:val="-2"/>
                <w:sz w:val="27"/>
              </w:rPr>
              <w:t>Importo</w:t>
            </w:r>
          </w:p>
        </w:tc>
        <w:tc>
          <w:tcPr>
            <w:tcW w:w="3093" w:type="dxa"/>
          </w:tcPr>
          <w:p w:rsidR="002616DF" w:rsidRDefault="006C199B">
            <w:pPr>
              <w:pStyle w:val="TableParagraph"/>
              <w:spacing w:before="103"/>
              <w:ind w:left="328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sz w:val="27"/>
              </w:rPr>
              <w:t xml:space="preserve">Metodo di </w:t>
            </w:r>
            <w:r>
              <w:rPr>
                <w:rFonts w:ascii="Arial"/>
                <w:b/>
                <w:spacing w:val="-2"/>
                <w:sz w:val="27"/>
              </w:rPr>
              <w:t>Donazione</w:t>
            </w:r>
          </w:p>
        </w:tc>
      </w:tr>
      <w:tr w:rsidR="002616DF">
        <w:trPr>
          <w:trHeight w:val="449"/>
        </w:trPr>
        <w:tc>
          <w:tcPr>
            <w:tcW w:w="3352" w:type="dxa"/>
          </w:tcPr>
          <w:p w:rsidR="002616DF" w:rsidRDefault="006C199B">
            <w:pPr>
              <w:pStyle w:val="TableParagraph"/>
              <w:spacing w:before="136"/>
              <w:rPr>
                <w:sz w:val="20"/>
              </w:rPr>
            </w:pPr>
            <w:r>
              <w:rPr>
                <w:sz w:val="20"/>
              </w:rPr>
              <w:t>Erogazione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Liberale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22#2024</w:t>
            </w:r>
          </w:p>
        </w:tc>
        <w:tc>
          <w:tcPr>
            <w:tcW w:w="1909" w:type="dxa"/>
          </w:tcPr>
          <w:p w:rsidR="002616DF" w:rsidRDefault="006C199B">
            <w:pPr>
              <w:pStyle w:val="TableParagraph"/>
              <w:spacing w:before="136"/>
              <w:ind w:left="576"/>
              <w:rPr>
                <w:sz w:val="20"/>
              </w:rPr>
            </w:pPr>
            <w:r>
              <w:rPr>
                <w:spacing w:val="-2"/>
                <w:sz w:val="20"/>
              </w:rPr>
              <w:t>08/02/2024</w:t>
            </w:r>
          </w:p>
        </w:tc>
        <w:tc>
          <w:tcPr>
            <w:tcW w:w="1664" w:type="dxa"/>
          </w:tcPr>
          <w:p w:rsidR="002616DF" w:rsidRDefault="006C199B">
            <w:pPr>
              <w:pStyle w:val="TableParagraph"/>
              <w:spacing w:before="136"/>
              <w:ind w:left="330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8"/>
                <w:w w:val="155"/>
                <w:sz w:val="20"/>
              </w:rPr>
              <w:t xml:space="preserve"> </w:t>
            </w:r>
            <w:r>
              <w:rPr>
                <w:spacing w:val="-10"/>
                <w:w w:val="155"/>
                <w:sz w:val="20"/>
              </w:rPr>
              <w:t>€</w:t>
            </w:r>
          </w:p>
        </w:tc>
        <w:tc>
          <w:tcPr>
            <w:tcW w:w="3093" w:type="dxa"/>
          </w:tcPr>
          <w:p w:rsidR="002616DF" w:rsidRDefault="006C199B">
            <w:pPr>
              <w:pStyle w:val="TableParagraph"/>
              <w:spacing w:before="136"/>
              <w:ind w:left="328"/>
              <w:rPr>
                <w:sz w:val="20"/>
              </w:rPr>
            </w:pPr>
            <w:r>
              <w:rPr>
                <w:sz w:val="20"/>
              </w:rPr>
              <w:t>Bonifico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Bancario</w:t>
            </w:r>
          </w:p>
        </w:tc>
      </w:tr>
      <w:tr w:rsidR="002616DF">
        <w:trPr>
          <w:trHeight w:val="396"/>
        </w:trPr>
        <w:tc>
          <w:tcPr>
            <w:tcW w:w="3352" w:type="dxa"/>
          </w:tcPr>
          <w:p w:rsidR="002616DF" w:rsidRDefault="006C19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Erogazione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Liberale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134#2024</w:t>
            </w:r>
          </w:p>
        </w:tc>
        <w:tc>
          <w:tcPr>
            <w:tcW w:w="1909" w:type="dxa"/>
          </w:tcPr>
          <w:p w:rsidR="002616DF" w:rsidRDefault="006C199B">
            <w:pPr>
              <w:pStyle w:val="TableParagraph"/>
              <w:ind w:left="576"/>
              <w:rPr>
                <w:sz w:val="20"/>
              </w:rPr>
            </w:pPr>
            <w:r>
              <w:rPr>
                <w:spacing w:val="-2"/>
                <w:sz w:val="20"/>
              </w:rPr>
              <w:t>24/05/2024</w:t>
            </w:r>
          </w:p>
        </w:tc>
        <w:tc>
          <w:tcPr>
            <w:tcW w:w="1664" w:type="dxa"/>
          </w:tcPr>
          <w:p w:rsidR="002616DF" w:rsidRDefault="006C199B">
            <w:pPr>
              <w:pStyle w:val="TableParagraph"/>
              <w:ind w:left="330"/>
              <w:rPr>
                <w:sz w:val="20"/>
              </w:rPr>
            </w:pPr>
            <w:r>
              <w:rPr>
                <w:sz w:val="20"/>
              </w:rPr>
              <w:t>320</w:t>
            </w:r>
            <w:r>
              <w:rPr>
                <w:spacing w:val="-28"/>
                <w:w w:val="155"/>
                <w:sz w:val="20"/>
              </w:rPr>
              <w:t xml:space="preserve"> </w:t>
            </w:r>
            <w:r>
              <w:rPr>
                <w:spacing w:val="-10"/>
                <w:w w:val="155"/>
                <w:sz w:val="20"/>
              </w:rPr>
              <w:t>€</w:t>
            </w:r>
          </w:p>
        </w:tc>
        <w:tc>
          <w:tcPr>
            <w:tcW w:w="3093" w:type="dxa"/>
          </w:tcPr>
          <w:p w:rsidR="002616DF" w:rsidRDefault="006C199B">
            <w:pPr>
              <w:pStyle w:val="TableParagraph"/>
              <w:ind w:left="3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PayPal</w:t>
            </w:r>
            <w:proofErr w:type="spellEnd"/>
          </w:p>
        </w:tc>
      </w:tr>
      <w:tr w:rsidR="002616DF">
        <w:trPr>
          <w:trHeight w:val="309"/>
        </w:trPr>
        <w:tc>
          <w:tcPr>
            <w:tcW w:w="3352" w:type="dxa"/>
          </w:tcPr>
          <w:p w:rsidR="002616DF" w:rsidRDefault="006C199B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Erogazione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Liberale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322#2024</w:t>
            </w:r>
          </w:p>
        </w:tc>
        <w:tc>
          <w:tcPr>
            <w:tcW w:w="1909" w:type="dxa"/>
          </w:tcPr>
          <w:p w:rsidR="002616DF" w:rsidRDefault="006C199B">
            <w:pPr>
              <w:pStyle w:val="TableParagraph"/>
              <w:spacing w:line="207" w:lineRule="exact"/>
              <w:ind w:left="576"/>
              <w:rPr>
                <w:sz w:val="20"/>
              </w:rPr>
            </w:pPr>
            <w:r>
              <w:rPr>
                <w:spacing w:val="-2"/>
                <w:sz w:val="20"/>
              </w:rPr>
              <w:t>14/11/2024</w:t>
            </w:r>
          </w:p>
        </w:tc>
        <w:tc>
          <w:tcPr>
            <w:tcW w:w="1664" w:type="dxa"/>
          </w:tcPr>
          <w:p w:rsidR="002616DF" w:rsidRDefault="006C199B">
            <w:pPr>
              <w:pStyle w:val="TableParagraph"/>
              <w:spacing w:line="207" w:lineRule="exact"/>
              <w:ind w:left="330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28"/>
                <w:w w:val="155"/>
                <w:sz w:val="20"/>
              </w:rPr>
              <w:t xml:space="preserve"> </w:t>
            </w:r>
            <w:r>
              <w:rPr>
                <w:spacing w:val="-10"/>
                <w:w w:val="155"/>
                <w:sz w:val="20"/>
              </w:rPr>
              <w:t>€</w:t>
            </w:r>
          </w:p>
        </w:tc>
        <w:tc>
          <w:tcPr>
            <w:tcW w:w="3093" w:type="dxa"/>
          </w:tcPr>
          <w:p w:rsidR="002616DF" w:rsidRDefault="006C199B">
            <w:pPr>
              <w:pStyle w:val="TableParagraph"/>
              <w:spacing w:line="207" w:lineRule="exact"/>
              <w:ind w:left="328"/>
              <w:rPr>
                <w:sz w:val="20"/>
              </w:rPr>
            </w:pPr>
            <w:r>
              <w:rPr>
                <w:sz w:val="20"/>
              </w:rPr>
              <w:t>Bonifico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Bancario</w:t>
            </w:r>
          </w:p>
        </w:tc>
      </w:tr>
    </w:tbl>
    <w:p w:rsidR="006C199B" w:rsidRDefault="006C199B"/>
    <w:sectPr w:rsidR="006C199B">
      <w:pgSz w:w="11910" w:h="16840"/>
      <w:pgMar w:top="420" w:right="425" w:bottom="660" w:left="425" w:header="0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8D8" w:rsidRDefault="009B58D8">
      <w:r>
        <w:separator/>
      </w:r>
    </w:p>
  </w:endnote>
  <w:endnote w:type="continuationSeparator" w:id="0">
    <w:p w:rsidR="009B58D8" w:rsidRDefault="009B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44" w:rsidRDefault="00E27344" w:rsidP="00E27344">
    <w:pPr>
      <w:pStyle w:val="Intestazione"/>
      <w:ind w:left="1701"/>
    </w:pPr>
    <w:r>
      <w:rPr>
        <w:rFonts w:ascii="Helvetica" w:eastAsia="Times New Roman" w:hAnsi="Helvetica" w:cs="Helvetica"/>
        <w:sz w:val="16"/>
        <w:szCs w:val="16"/>
      </w:rPr>
      <w:t xml:space="preserve">FAC-SIMILE. Questo modulo è puramente indicativo e deve essere adattato rispetto ai vostri statuti, ai vostri regimi fiscali e alle vostre prassi. </w:t>
    </w:r>
    <w:proofErr w:type="spellStart"/>
    <w:r>
      <w:rPr>
        <w:rFonts w:ascii="Helvetica" w:eastAsia="Times New Roman" w:hAnsi="Helvetica" w:cs="Helvetica"/>
        <w:sz w:val="16"/>
        <w:szCs w:val="16"/>
      </w:rPr>
      <w:t>WindDoc</w:t>
    </w:r>
    <w:proofErr w:type="spellEnd"/>
    <w:r>
      <w:rPr>
        <w:rFonts w:ascii="Helvetica" w:eastAsia="Times New Roman" w:hAnsi="Helvetica" w:cs="Helvetica"/>
        <w:sz w:val="16"/>
        <w:szCs w:val="16"/>
      </w:rPr>
      <w:t xml:space="preserve"> non si assume alcuna responsabilità rispetto al suo errato utilizzo.</w:t>
    </w:r>
  </w:p>
  <w:p w:rsidR="00E27344" w:rsidRDefault="00E27344" w:rsidP="00E27344">
    <w:pPr>
      <w:pStyle w:val="Intestazione"/>
    </w:pPr>
    <w:r>
      <w:rPr>
        <w:noProof/>
        <w:lang w:eastAsia="it-IT"/>
      </w:rPr>
      <mc:AlternateContent>
        <mc:Choice Requires="wps">
          <w:drawing>
            <wp:inline distT="0" distB="0" distL="0" distR="0">
              <wp:extent cx="635" cy="19050"/>
              <wp:effectExtent l="0" t="0" r="0" b="0"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" cy="19050"/>
                      </a:xfrm>
                      <a:prstGeom prst="rect">
                        <a:avLst/>
                      </a:prstGeom>
                      <a:solidFill>
                        <a:srgbClr val="AAAAAA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62FC041" id="Rettangolo 2" o:spid="_x0000_s1026" style="width:.0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" fillcolor="#aaa" stroked="f" strokecolor="gray">
              <v:stroke joinstyle="round"/>
              <w10:anchorlock/>
            </v:rect>
          </w:pict>
        </mc:Fallback>
      </mc:AlternateContent>
    </w:r>
  </w:p>
  <w:p w:rsidR="00E27344" w:rsidRDefault="00E27344" w:rsidP="00E27344">
    <w:pPr>
      <w:pStyle w:val="Intestazione"/>
    </w:pPr>
  </w:p>
  <w:p w:rsidR="002616DF" w:rsidRDefault="006C199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1851864</wp:posOffset>
              </wp:positionH>
              <wp:positionV relativeFrom="page">
                <wp:posOffset>10249992</wp:posOffset>
              </wp:positionV>
              <wp:extent cx="38582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82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16DF" w:rsidRDefault="002616DF">
                          <w:pPr>
                            <w:pStyle w:val="Corpotesto"/>
                            <w:spacing w:before="16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5.8pt;margin-top:807.1pt;width:303.8pt;height:13.2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" filled="f" stroked="f">
              <v:path arrowok="t"/>
              <v:textbox inset="0,0,0,0">
                <w:txbxContent>
                  <w:p w:rsidR="002616DF" w:rsidRDefault="002616DF">
                    <w:pPr>
                      <w:pStyle w:val="Corpotesto"/>
                      <w:spacing w:before="1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8D8" w:rsidRDefault="009B58D8">
      <w:r>
        <w:separator/>
      </w:r>
    </w:p>
  </w:footnote>
  <w:footnote w:type="continuationSeparator" w:id="0">
    <w:p w:rsidR="009B58D8" w:rsidRDefault="009B5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DF"/>
    <w:rsid w:val="002616DF"/>
    <w:rsid w:val="005E3141"/>
    <w:rsid w:val="006C199B"/>
    <w:rsid w:val="0088272E"/>
    <w:rsid w:val="009B58D8"/>
    <w:rsid w:val="00B82D00"/>
    <w:rsid w:val="00E2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B98F4D-3910-4214-B214-E62715E1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8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83"/>
      <w:ind w:left="50"/>
    </w:pPr>
  </w:style>
  <w:style w:type="paragraph" w:styleId="Intestazione">
    <w:name w:val="header"/>
    <w:basedOn w:val="Normale"/>
    <w:link w:val="IntestazioneCarattere"/>
    <w:unhideWhenUsed/>
    <w:rsid w:val="005E31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E3141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31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141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WindDoc PDF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WindDoc PDF</dc:title>
  <dc:subject>WindDoc PDF</dc:subject>
  <dc:creator>WindDoc</dc:creator>
  <cp:keywords>WindDoc, PDF</cp:keywords>
  <cp:lastModifiedBy>Luca Morri</cp:lastModifiedBy>
  <cp:revision>4</cp:revision>
  <dcterms:created xsi:type="dcterms:W3CDTF">2025-10-16T07:47:00Z</dcterms:created>
  <dcterms:modified xsi:type="dcterms:W3CDTF">2025-10-16T08:15:00Z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Html2Pdf - TCPDF</vt:lpwstr>
  </property>
  <property fmtid="{D5CDD505-2E9C-101B-9397-08002B2CF9AE}" pid="4" name="LastSaved">
    <vt:filetime>2025-10-16T00:00:00Z</vt:filetime>
  </property>
  <property fmtid="{D5CDD505-2E9C-101B-9397-08002B2CF9AE}" pid="5" name="Producer">
    <vt:lpwstr>TCPDF 6.4.4 (http://www.tcpdf.org)</vt:lpwstr>
  </property>
</Properties>
</file>